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C9" w:rsidRPr="00D43FF7" w:rsidRDefault="004D39A6">
      <w:pPr>
        <w:rPr>
          <w:rFonts w:asciiTheme="minorHAnsi" w:hAnsiTheme="minorHAnsi" w:cstheme="minorHAnsi"/>
          <w:sz w:val="24"/>
          <w:szCs w:val="24"/>
        </w:rPr>
      </w:pPr>
      <w:r w:rsidRPr="00D43FF7">
        <w:rPr>
          <w:rFonts w:asciiTheme="minorHAnsi" w:eastAsia="Calibri" w:hAnsiTheme="minorHAnsi" w:cstheme="minorHAnsi"/>
          <w:sz w:val="24"/>
          <w:szCs w:val="24"/>
        </w:rPr>
        <w:t>Wykaz podręczników</w:t>
      </w:r>
    </w:p>
    <w:p w:rsidR="00FC01C9" w:rsidRPr="00D43FF7" w:rsidRDefault="00FC01C9">
      <w:pPr>
        <w:spacing w:line="227" w:lineRule="exact"/>
        <w:rPr>
          <w:rFonts w:asciiTheme="minorHAnsi" w:hAnsiTheme="minorHAnsi" w:cstheme="minorHAnsi"/>
          <w:sz w:val="24"/>
          <w:szCs w:val="24"/>
        </w:rPr>
      </w:pPr>
    </w:p>
    <w:tbl>
      <w:tblPr>
        <w:tblW w:w="949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2000"/>
        <w:gridCol w:w="3417"/>
        <w:gridCol w:w="1460"/>
        <w:gridCol w:w="1801"/>
      </w:tblGrid>
      <w:tr w:rsidR="00FC01C9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FC01C9" w:rsidRPr="00CA3C77" w:rsidRDefault="004D39A6" w:rsidP="00B70688">
            <w:pPr>
              <w:ind w:right="30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CA3C7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FC01C9" w:rsidRPr="00CA3C77" w:rsidRDefault="004D39A6" w:rsidP="00B70688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FC01C9" w:rsidRPr="00D43FF7" w:rsidRDefault="004D39A6" w:rsidP="00B70688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  <w:t>Podręcznik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FC01C9" w:rsidRPr="00D43FF7" w:rsidRDefault="004D39A6" w:rsidP="00B70688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  <w:t>Zakres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FC01C9" w:rsidRPr="00D43FF7" w:rsidRDefault="004D39A6" w:rsidP="00B70688">
            <w:pP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  <w:t>Uwagi</w:t>
            </w:r>
          </w:p>
        </w:tc>
      </w:tr>
      <w:tr w:rsidR="00B70688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B70688" w:rsidRPr="00D43FF7" w:rsidRDefault="00B70688" w:rsidP="00B70688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CA3C77" w:rsidRDefault="00B70688" w:rsidP="00B70688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CA3C77" w:rsidRPr="00CA3C77" w:rsidRDefault="00D94128" w:rsidP="00CA3C7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Biologia na czasie </w:t>
            </w:r>
            <w:r w:rsidR="00CA3C77" w:rsidRP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</w:t>
            </w:r>
          </w:p>
          <w:p w:rsidR="00CA3C77" w:rsidRPr="00CA3C77" w:rsidRDefault="00CA3C77" w:rsidP="00CA3C7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Podręcznik dla liceum i technikum. Zakres podstawowy.</w:t>
            </w:r>
            <w:r w:rsidRP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 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D43FF7" w:rsidRDefault="00B70688" w:rsidP="00B70688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D43FF7" w:rsidRDefault="00B70688" w:rsidP="00B70688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 w:rsidR="00CA3C7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a4, </w:t>
            </w:r>
            <w:r w:rsidR="00CA3C7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b4, </w:t>
            </w:r>
            <w:r w:rsidR="00CA3C77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c4,</w:t>
            </w:r>
            <w:r w:rsidR="00CA3C7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d4</w:t>
            </w:r>
          </w:p>
        </w:tc>
      </w:tr>
      <w:tr w:rsidR="00B70688" w:rsidRPr="00D43FF7" w:rsidTr="00D9412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B70688" w:rsidRPr="00D43FF7" w:rsidRDefault="00B70688" w:rsidP="00B70688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CA3C77" w:rsidRDefault="00B70688" w:rsidP="00B70688">
            <w:pPr>
              <w:spacing w:line="280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sz w:val="24"/>
                <w:szCs w:val="24"/>
              </w:rPr>
              <w:t>Biologia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CA3C77" w:rsidRDefault="00CA3C77" w:rsidP="00CA3C7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Biologia na czasie 3. Podręcznik dla liceum i technikum. Zakres rozszerzony.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D43FF7" w:rsidRDefault="00B70688" w:rsidP="00B70688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B70688" w:rsidRPr="00D43FF7" w:rsidRDefault="00B70688" w:rsidP="00B70688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Dla klasy </w:t>
            </w:r>
            <w:r w:rsidR="00CA3C7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7611A7" w:rsidRDefault="007611A7" w:rsidP="007611A7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611A7">
              <w:rPr>
                <w:rFonts w:asciiTheme="minorHAnsi" w:eastAsia="Calibr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Autorzy: Romuald Hassa, Aleksandra </w:t>
            </w:r>
            <w:proofErr w:type="spellStart"/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Mrzigod</w:t>
            </w:r>
            <w:proofErr w:type="spellEnd"/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Janusz </w:t>
            </w:r>
            <w:proofErr w:type="spellStart"/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Mrzigod</w:t>
            </w:r>
            <w:proofErr w:type="spellEnd"/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To jest chemia 2.</w:t>
            </w: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Chemia organiczna. Podręcznik dla liceum ogólnokształcącego i technikum. Zakres podstawowy</w:t>
            </w: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Nr dopuszczenia: 994/2/2020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a4,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b4,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c4,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d4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7611A7" w:rsidRDefault="007611A7" w:rsidP="007611A7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7611A7">
              <w:rPr>
                <w:rFonts w:asciiTheme="minorHAnsi" w:eastAsia="Calibri" w:hAnsiTheme="minorHAnsi" w:cstheme="minorHAnsi"/>
                <w:sz w:val="24"/>
                <w:szCs w:val="24"/>
              </w:rPr>
              <w:t>Chemia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Autorzy: Maria Litwin, Szarota Styka-Wlazło, Joanna Szymońska</w:t>
            </w: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To jest chemia 2</w:t>
            </w: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Chemia organiczna. Podręcznik dla liceum ogólnokształcącego i technikum. Zakres rozszerzony</w:t>
            </w:r>
            <w:r w:rsidRPr="007611A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Nr dopuszczenia: 991/2/2020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Dla klasy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0F7FDA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F7FDA">
              <w:rPr>
                <w:rFonts w:asciiTheme="minorHAnsi" w:eastAsia="Calibri" w:hAnsiTheme="minorHAnsi" w:cstheme="minorHAnsi"/>
                <w:sz w:val="24"/>
                <w:szCs w:val="24"/>
              </w:rPr>
              <w:t>Fizyka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Fizyka 3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Podręcznik- Liceum- Technikum- zakres podstawowy.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wydawnictwo WSIP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Autorzy: Ludwik Lehman, Witold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Polesiuk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Grzegorz F. Wojewoda.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a4,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b4,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d4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Oblicza geografii 3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Podręcznik dla liceum ogólnokształcącego i technikum. Zakres podstawowy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Autorzy: Czesław Adamiak, Anna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Dubownik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Marcin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Świtoniak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Marcin Nowak, Barbara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Szyda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Wyd. Nowa Era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25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color w:val="FFFFFF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a4,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c4,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d4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  <w:r w:rsidRPr="00D43FF7">
              <w:rPr>
                <w:rFonts w:asciiTheme="minorHAnsi" w:hAnsiTheme="minorHAnsi" w:cstheme="minorHAnsi"/>
                <w:bCs/>
                <w:sz w:val="24"/>
                <w:szCs w:val="24"/>
              </w:rPr>
              <w:t>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CA3C77">
              <w:rPr>
                <w:rFonts w:asciiTheme="minorHAnsi" w:eastAsia="Calibri" w:hAnsiTheme="minorHAnsi" w:cstheme="minorHAnsi"/>
                <w:sz w:val="24"/>
                <w:szCs w:val="24"/>
              </w:rPr>
              <w:t>Geografia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Oblicza geografii 3.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Podręcznik dla liceum ogólnokształcącego i technikum, zakres rozszerzony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Autorzy: Marcin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Świtoniak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Teresa Wieczorek, Roman Malarz, Tomasz Karasiewicz,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lastRenderedPageBreak/>
              <w:t>Marek Więckowski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Wyd. Nowa Era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25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D43FF7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klasy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>b4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E13F7A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Poznać przeszłość 3.</w:t>
            </w:r>
          </w:p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Jarosław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Kłaczkow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Anna Łaszkiewicz, Stanisław Roszak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Wydawnictwo Nowa Era.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Times New Roman" w:hAnsiTheme="minorHAnsi" w:cstheme="minorHAnsi"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lang w:val="de-DE"/>
              </w:rPr>
              <w:t>Dla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klas</w:t>
            </w:r>
            <w:proofErr w:type="spellEnd"/>
            <w:r>
              <w:rPr>
                <w:lang w:val="de-DE"/>
              </w:rPr>
              <w:t xml:space="preserve"> 3b4, 3c4, 3e4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sz w:val="24"/>
                <w:szCs w:val="24"/>
              </w:rPr>
              <w:t>Historia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Zrozumieć przeszłość 3. </w:t>
            </w:r>
          </w:p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Aneta Niewęgłowska, Tomasz Krzemiński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Wydawnictwo Nowa Era.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Times New Roman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Default="007611A7" w:rsidP="007611A7">
            <w:pPr>
              <w:ind w:left="100"/>
              <w:rPr>
                <w:lang w:val="de-DE"/>
              </w:rPr>
            </w:pPr>
            <w:r>
              <w:t>Dla klas 3a4, 3d4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D12422">
              <w:rPr>
                <w:rFonts w:asciiTheme="minorHAnsi" w:eastAsia="Calibri" w:hAnsiTheme="minorHAnsi" w:cstheme="minorHAnsi"/>
                <w:sz w:val="24"/>
                <w:szCs w:val="24"/>
              </w:rPr>
              <w:t>Informatyka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Informatyka na czasie 3. Janusz Mazur, Paweł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Perekietka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Zbigniew Talaga, Janusz Wierzbicki.</w:t>
            </w:r>
          </w:p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Podręcznik dla liceum ogólnokształcącego i technikum, zakres podstawowy - Szkoła ponadpodstawowa. </w:t>
            </w:r>
          </w:p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Times New Roman" w:hAnsiTheme="minorHAnsi" w:cstheme="minorHAnsi"/>
                <w:sz w:val="24"/>
                <w:szCs w:val="24"/>
              </w:rPr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a4,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b4,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d4,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>e4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972846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2846">
              <w:rPr>
                <w:rFonts w:asciiTheme="minorHAnsi" w:eastAsia="Calibr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Welttour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Deutsch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Sylwia Mróz-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Dwornikowska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Nowa Era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t>Klasa 3e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972846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972846">
              <w:rPr>
                <w:rFonts w:asciiTheme="minorHAnsi" w:eastAsia="Calibri" w:hAnsiTheme="minorHAnsi" w:cstheme="minorHAnsi"/>
                <w:sz w:val="24"/>
                <w:szCs w:val="24"/>
              </w:rPr>
              <w:t>Język niemiecki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Effekt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3 Anna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Kryczyńska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Pham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WSiP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t>Klasy 3b i c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sz w:val="24"/>
                <w:szCs w:val="24"/>
              </w:rPr>
              <w:t>Język polski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Nr dopuszczenia:  951/5/2021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Tytuł: Przeszłość i dziś. Literatura, język, kultura. Klasa 3. Część 1 (Młoda Polska)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Autor: Ewa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Paczoska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Wydawnictwo: Wydawnictwo Piotra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Marciszuka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Stentor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Marcin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Świda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Matematyka 3. Podręcznik do liceów i techników zakres rozszerzony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wydawnictwo: Oficyna Edukacyjna Krzysztof Pazdro</w:t>
            </w:r>
          </w:p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Zbiór zadań: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Marcin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Świda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Matematyka 3. Zbiór zadań do liceów i techników zakres rozszerzony wydawnictwo: Oficyna Edukacyjna Krzysztof Pazdro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Times New Roman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klasy </w:t>
            </w:r>
            <w:r w:rsidR="00A85AE0">
              <w:rPr>
                <w:rFonts w:asciiTheme="minorHAnsi" w:eastAsia="Calibri" w:hAnsiTheme="minorHAnsi" w:cstheme="minorHAnsi"/>
                <w:sz w:val="24"/>
                <w:szCs w:val="24"/>
              </w:rPr>
              <w:t>3b4</w:t>
            </w:r>
            <w:r w:rsidR="00A85A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3</w:t>
            </w:r>
            <w:r w:rsidRPr="00D43FF7">
              <w:rPr>
                <w:rFonts w:asciiTheme="minorHAnsi" w:eastAsia="Calibri" w:hAnsiTheme="minorHAnsi" w:cstheme="minorHAnsi"/>
                <w:sz w:val="24"/>
                <w:szCs w:val="24"/>
              </w:rPr>
              <w:t>c4</w:t>
            </w:r>
            <w:r w:rsidR="00A85A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, </w:t>
            </w:r>
            <w:r w:rsidR="00A85AE0">
              <w:rPr>
                <w:rFonts w:asciiTheme="minorHAnsi" w:eastAsia="Calibri" w:hAnsiTheme="minorHAnsi" w:cstheme="minorHAnsi"/>
                <w:sz w:val="24"/>
                <w:szCs w:val="24"/>
              </w:rPr>
              <w:t>3e4</w:t>
            </w:r>
            <w:bookmarkStart w:id="0" w:name="_GoBack"/>
            <w:bookmarkEnd w:id="0"/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010D21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10D21">
              <w:rPr>
                <w:rFonts w:asciiTheme="minorHAnsi" w:eastAsia="Calibri" w:hAnsiTheme="minorHAnsi" w:cstheme="minorHAnsi"/>
                <w:sz w:val="24"/>
                <w:szCs w:val="24"/>
              </w:rPr>
              <w:t>Matematyka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Podręcznik do liceów i techników. Zakres podstawowy. Klasa </w:t>
            </w:r>
            <w:r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3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lastRenderedPageBreak/>
              <w:t xml:space="preserve">Marcin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Kurczab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,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 xml:space="preserve">Elżbieta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Świda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Dla absolwentów szkoły podstawowej. Oficyna Edukacyjna Krzysztof Pazdro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Zbiór zadań do liceów i techników. Zakres podstawowy. Klasa 2. Dla absolwentów szkoły podstawowej. Oficyna Edukacyjna Krzysztof Pazdro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Podstawowy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A85AE0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Dla klasy 3a4, </w:t>
            </w:r>
            <w:r w:rsidR="00A85AE0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3d4</w:t>
            </w:r>
          </w:p>
        </w:tc>
      </w:tr>
      <w:tr w:rsidR="007611A7" w:rsidRPr="00D43FF7" w:rsidTr="00B70688">
        <w:trPr>
          <w:trHeight w:val="30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504D"/>
          </w:tcPr>
          <w:p w:rsidR="007611A7" w:rsidRPr="00D43FF7" w:rsidRDefault="007611A7" w:rsidP="007611A7">
            <w:pPr>
              <w:pStyle w:val="Akapitzlist"/>
              <w:numPr>
                <w:ilvl w:val="0"/>
                <w:numId w:val="3"/>
              </w:numPr>
              <w:ind w:right="300"/>
              <w:rPr>
                <w:rFonts w:asciiTheme="minorHAnsi" w:eastAsia="Calibr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CA3C77" w:rsidRDefault="007611A7" w:rsidP="007611A7">
            <w:pPr>
              <w:spacing w:line="278" w:lineRule="exact"/>
              <w:ind w:left="100"/>
              <w:rPr>
                <w:rFonts w:asciiTheme="minorHAnsi" w:eastAsia="Calibri" w:hAnsiTheme="minorHAnsi" w:cstheme="minorHAnsi"/>
                <w:color w:val="00B050"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sz w:val="24"/>
                <w:szCs w:val="24"/>
              </w:rPr>
              <w:t>Wiedza o społeczeństwie</w:t>
            </w:r>
          </w:p>
        </w:tc>
        <w:tc>
          <w:tcPr>
            <w:tcW w:w="341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100396" w:rsidRDefault="007611A7" w:rsidP="007611A7">
            <w:pPr>
              <w:ind w:left="100"/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</w:pP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Sławomir Drelich, Arkadiusz Janicki, Justyna 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Kięczkowska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, Agnieszka Makarewicz-Marcinkiewicz, Liliana Węgrzyn-</w:t>
            </w:r>
            <w:proofErr w:type="spellStart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>Odzioba</w:t>
            </w:r>
            <w:proofErr w:type="spellEnd"/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t xml:space="preserve"> 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 centrum uwagi 3.</w:t>
            </w:r>
            <w:r w:rsidRPr="00100396">
              <w:rPr>
                <w:rFonts w:asciiTheme="minorHAnsi" w:eastAsia="Calibri" w:hAnsiTheme="minorHAnsi" w:cstheme="minorHAnsi"/>
                <w:bCs/>
                <w:sz w:val="24"/>
                <w:szCs w:val="24"/>
              </w:rPr>
              <w:br/>
              <w:t>Wydawnictwo Nowa Era.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Rozszerzony</w:t>
            </w:r>
          </w:p>
        </w:tc>
        <w:tc>
          <w:tcPr>
            <w:tcW w:w="180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611A7" w:rsidRPr="00D43FF7" w:rsidRDefault="007611A7" w:rsidP="007611A7">
            <w:pPr>
              <w:ind w:left="10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Dla klasy 3a4</w:t>
            </w:r>
          </w:p>
        </w:tc>
      </w:tr>
    </w:tbl>
    <w:p w:rsidR="00FC01C9" w:rsidRPr="00D43FF7" w:rsidRDefault="00FC01C9">
      <w:pPr>
        <w:spacing w:line="1" w:lineRule="exact"/>
        <w:rPr>
          <w:rFonts w:asciiTheme="minorHAnsi" w:hAnsiTheme="minorHAnsi" w:cstheme="minorHAnsi"/>
          <w:sz w:val="24"/>
          <w:szCs w:val="24"/>
        </w:rPr>
      </w:pPr>
    </w:p>
    <w:sectPr w:rsidR="00FC01C9" w:rsidRPr="00D43FF7" w:rsidSect="007A2092">
      <w:pgSz w:w="11900" w:h="16838"/>
      <w:pgMar w:top="1276" w:right="1266" w:bottom="1440" w:left="1420" w:header="0" w:footer="0" w:gutter="0"/>
      <w:cols w:space="708" w:equalWidth="0">
        <w:col w:w="9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871A6"/>
    <w:multiLevelType w:val="hybridMultilevel"/>
    <w:tmpl w:val="8A8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3F0"/>
    <w:multiLevelType w:val="hybridMultilevel"/>
    <w:tmpl w:val="8460E5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F7952"/>
    <w:multiLevelType w:val="hybridMultilevel"/>
    <w:tmpl w:val="1552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C9"/>
    <w:rsid w:val="00010D21"/>
    <w:rsid w:val="00053291"/>
    <w:rsid w:val="000A12F3"/>
    <w:rsid w:val="000F3B76"/>
    <w:rsid w:val="000F7FDA"/>
    <w:rsid w:val="00100396"/>
    <w:rsid w:val="001B30FE"/>
    <w:rsid w:val="00305799"/>
    <w:rsid w:val="00362A81"/>
    <w:rsid w:val="00411471"/>
    <w:rsid w:val="0048429D"/>
    <w:rsid w:val="004D39A6"/>
    <w:rsid w:val="00537452"/>
    <w:rsid w:val="005457E2"/>
    <w:rsid w:val="0060718F"/>
    <w:rsid w:val="00621273"/>
    <w:rsid w:val="006716F6"/>
    <w:rsid w:val="007611A7"/>
    <w:rsid w:val="007A2092"/>
    <w:rsid w:val="00854791"/>
    <w:rsid w:val="008A01DA"/>
    <w:rsid w:val="008E507B"/>
    <w:rsid w:val="00972846"/>
    <w:rsid w:val="009A04A0"/>
    <w:rsid w:val="00A1403F"/>
    <w:rsid w:val="00A659B6"/>
    <w:rsid w:val="00A85AE0"/>
    <w:rsid w:val="00B70688"/>
    <w:rsid w:val="00C34566"/>
    <w:rsid w:val="00CA3C77"/>
    <w:rsid w:val="00D12422"/>
    <w:rsid w:val="00D43FF7"/>
    <w:rsid w:val="00D94128"/>
    <w:rsid w:val="00E13F7A"/>
    <w:rsid w:val="00E23BA7"/>
    <w:rsid w:val="00EB50C5"/>
    <w:rsid w:val="00EF19D5"/>
    <w:rsid w:val="00F2285E"/>
    <w:rsid w:val="00F30A04"/>
    <w:rsid w:val="00F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041E3"/>
  <w15:docId w15:val="{05185B71-428A-421B-B08F-4B6E352E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1403F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A04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descriptiontitle">
    <w:name w:val="x_description__title"/>
    <w:basedOn w:val="Domylnaczcionkaakapitu"/>
    <w:rsid w:val="00E23BA7"/>
  </w:style>
  <w:style w:type="paragraph" w:styleId="Akapitzlist">
    <w:name w:val="List Paragraph"/>
    <w:basedOn w:val="Normalny"/>
    <w:uiPriority w:val="34"/>
    <w:qFormat/>
    <w:rsid w:val="00854791"/>
    <w:pPr>
      <w:ind w:left="720"/>
      <w:contextualSpacing/>
    </w:pPr>
  </w:style>
  <w:style w:type="paragraph" w:customStyle="1" w:styleId="xmsonormal">
    <w:name w:val="x_msonormal"/>
    <w:basedOn w:val="Normalny"/>
    <w:rsid w:val="000A12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E5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A1403F"/>
    <w:rPr>
      <w:rFonts w:eastAsia="Times New Roman"/>
      <w:b/>
      <w:bCs/>
      <w:kern w:val="36"/>
      <w:sz w:val="48"/>
      <w:szCs w:val="48"/>
    </w:rPr>
  </w:style>
  <w:style w:type="character" w:customStyle="1" w:styleId="xgwpc2939c63descriptiontitle">
    <w:name w:val="x_gwpc2939c63_description__title"/>
    <w:basedOn w:val="Domylnaczcionkaakapitu"/>
    <w:rsid w:val="00362A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9A04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g-star-inserted">
    <w:name w:val="ng-star-inserted"/>
    <w:basedOn w:val="Domylnaczcionkaakapitu"/>
    <w:rsid w:val="009A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9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468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Slowak</cp:lastModifiedBy>
  <cp:revision>6</cp:revision>
  <cp:lastPrinted>2020-08-20T13:37:00Z</cp:lastPrinted>
  <dcterms:created xsi:type="dcterms:W3CDTF">2021-06-24T05:53:00Z</dcterms:created>
  <dcterms:modified xsi:type="dcterms:W3CDTF">2021-08-06T19:59:00Z</dcterms:modified>
</cp:coreProperties>
</file>